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08" w:rsidRPr="008E0C78" w:rsidRDefault="00254F08" w:rsidP="00254F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8E0C78">
        <w:rPr>
          <w:rFonts w:ascii="Times New Roman" w:hAnsi="Times New Roman" w:cs="Times New Roman"/>
          <w:b/>
          <w:bCs/>
          <w:sz w:val="36"/>
          <w:szCs w:val="36"/>
        </w:rPr>
        <w:t>WAŻNE TELEFONY</w:t>
      </w:r>
    </w:p>
    <w:bookmarkEnd w:id="0"/>
    <w:p w:rsidR="00254F08" w:rsidRPr="008E0C78" w:rsidRDefault="00254F08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Antydepresyjny Telefon Forum Przeciw Depresji tel. 22 594 91 00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(czynny w każdą środę – czwartek od 17.00 do 19.00)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Telefon zaufania dla osób dorosłych w kryzysie emocjonalnym tel. 116 123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(poniedziałek-piątek od 14:00-22:00, połączenie bezpłatne)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Telefon Zaufania dla Dzieci i Młodzieży tel. 116 111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(czynny 7 dni w tygodniu, 24 h na dobę)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ITAKA – Antydepresyjny telefon zaufania tel. 22 484 88 01 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Dyżury psychologów:</w:t>
      </w:r>
      <w:r w:rsidR="00254F08" w:rsidRPr="008E0C78">
        <w:rPr>
          <w:rFonts w:ascii="Times New Roman" w:hAnsi="Times New Roman" w:cs="Times New Roman"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sz w:val="24"/>
          <w:szCs w:val="24"/>
        </w:rPr>
        <w:t>poniedziałek 15.00 – 20.00</w:t>
      </w:r>
      <w:r w:rsidR="00254F08" w:rsidRPr="008E0C78">
        <w:rPr>
          <w:rFonts w:ascii="Times New Roman" w:hAnsi="Times New Roman" w:cs="Times New Roman"/>
          <w:sz w:val="24"/>
          <w:szCs w:val="24"/>
        </w:rPr>
        <w:t>,</w:t>
      </w:r>
      <w:r w:rsidRPr="008E0C78">
        <w:rPr>
          <w:rFonts w:ascii="Times New Roman" w:hAnsi="Times New Roman" w:cs="Times New Roman"/>
          <w:sz w:val="24"/>
          <w:szCs w:val="24"/>
        </w:rPr>
        <w:t xml:space="preserve"> wtorek 15:00 – 20:00</w:t>
      </w:r>
      <w:r w:rsidR="00254F08" w:rsidRPr="008E0C78">
        <w:rPr>
          <w:rFonts w:ascii="Times New Roman" w:hAnsi="Times New Roman" w:cs="Times New Roman"/>
          <w:sz w:val="24"/>
          <w:szCs w:val="24"/>
        </w:rPr>
        <w:t>,</w:t>
      </w:r>
      <w:r w:rsidRPr="008E0C78">
        <w:rPr>
          <w:rFonts w:ascii="Times New Roman" w:hAnsi="Times New Roman" w:cs="Times New Roman"/>
          <w:sz w:val="24"/>
          <w:szCs w:val="24"/>
        </w:rPr>
        <w:t xml:space="preserve"> środa 10.00 – 15.00</w:t>
      </w:r>
      <w:r w:rsidR="00254F08" w:rsidRPr="008E0C78">
        <w:rPr>
          <w:rFonts w:ascii="Times New Roman" w:hAnsi="Times New Roman" w:cs="Times New Roman"/>
          <w:sz w:val="24"/>
          <w:szCs w:val="24"/>
        </w:rPr>
        <w:t>,</w:t>
      </w:r>
      <w:r w:rsidRPr="008E0C78">
        <w:rPr>
          <w:rFonts w:ascii="Times New Roman" w:hAnsi="Times New Roman" w:cs="Times New Roman"/>
          <w:sz w:val="24"/>
          <w:szCs w:val="24"/>
        </w:rPr>
        <w:t xml:space="preserve"> piątek 10.00 – 15.00</w:t>
      </w:r>
      <w:r w:rsidR="00254F08" w:rsidRPr="008E0C78">
        <w:rPr>
          <w:rFonts w:ascii="Times New Roman" w:hAnsi="Times New Roman" w:cs="Times New Roman"/>
          <w:sz w:val="24"/>
          <w:szCs w:val="24"/>
        </w:rPr>
        <w:t>,</w:t>
      </w:r>
      <w:r w:rsidRPr="008E0C78">
        <w:rPr>
          <w:rFonts w:ascii="Times New Roman" w:hAnsi="Times New Roman" w:cs="Times New Roman"/>
          <w:sz w:val="24"/>
          <w:szCs w:val="24"/>
        </w:rPr>
        <w:t xml:space="preserve"> niedziela 15:00 – 20:00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Dyżury psychiatrów: czwartek 16:00 – 21:00</w:t>
      </w:r>
      <w:r w:rsidR="00254F08" w:rsidRPr="008E0C78">
        <w:rPr>
          <w:rFonts w:ascii="Times New Roman" w:hAnsi="Times New Roman" w:cs="Times New Roman"/>
          <w:sz w:val="24"/>
          <w:szCs w:val="24"/>
        </w:rPr>
        <w:t>,</w:t>
      </w:r>
      <w:r w:rsidRPr="008E0C78">
        <w:rPr>
          <w:rFonts w:ascii="Times New Roman" w:hAnsi="Times New Roman" w:cs="Times New Roman"/>
          <w:sz w:val="24"/>
          <w:szCs w:val="24"/>
        </w:rPr>
        <w:t xml:space="preserve"> piątek 15.00 – 20.00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Bezpłatna linia wsparcia dla osób po stracie bliskich tel. 0 800 108 108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(poniedziałek-piątek od 14.00 do 20.00)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Całodobowa bezpłatna infolinia dla dzieci, młodzieży, rodziców i nauczycieli tel. 800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080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222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(czynne całodobowo)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Telefon dla rodziców i nauczycieli w sprawie bezpieczeństwa dzieci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(poniedziałek-piątek, od 12.00-15.00)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Infolinia dla wychowawcy – pierwszy ogólnopolski telefon zaufania dla nauczycieli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65C39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801 800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967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(poniedziałek, środa, czwartek od 17:00-19:00)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POMARAŃCZOWA LINIA – program informacyjno-konsultacyjny dla rodziców dzieci pijących alkohol i zażywających narkotyki - tel. 801 140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068</w:t>
      </w:r>
      <w:r w:rsidRPr="008E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 – piątek od 14:00 do 20:00)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Dziecięcy Telefon Zaufania</w:t>
      </w:r>
      <w:r w:rsidRPr="008E0C78">
        <w:rPr>
          <w:rFonts w:ascii="Times New Roman" w:hAnsi="Times New Roman" w:cs="Times New Roman"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Rzecznika Praw Dziecka tel. 800 12 12 12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(poniedziałek-piątek od 8.15 do 20.00)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Infolinia Rzecznika Praw Obywatelskich tel. 800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676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676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(Czynna w poniedziałki od godz. 10.00-18.00. Od wtorku do piątku od godz. 8.00-16.00)</w:t>
      </w:r>
    </w:p>
    <w:p w:rsidR="00A65C39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Ogólnopolski Telefon Dla Ofiar Przemocy w Rodzinie „Niebieska Linia”</w:t>
      </w:r>
      <w:r w:rsidR="00A65C39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002</w:t>
      </w:r>
      <w:r w:rsidRPr="008E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telefon pracuje całodobowo</w:t>
      </w:r>
    </w:p>
    <w:p w:rsidR="00A65C39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Policyjny Telefon Zaufania ds. Przeciwdziałania Przemocy w Rodzinie</w:t>
      </w:r>
      <w:r w:rsidR="00A65C39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226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(poniedziałek-piątek, od 9.30-15.30)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Całodobowy telefon dla kobiet doświadczających przemocy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600 070 717</w:t>
      </w:r>
      <w:r w:rsidRPr="008E0C78">
        <w:rPr>
          <w:rFonts w:ascii="Times New Roman" w:hAnsi="Times New Roman" w:cs="Times New Roman"/>
          <w:sz w:val="24"/>
          <w:szCs w:val="24"/>
        </w:rPr>
        <w:t xml:space="preserve"> (całodobowo)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Anonimowa policyjna linia specjalna – zatrzymać przemoc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800 120 148</w:t>
      </w:r>
      <w:r w:rsidRPr="008E0C78">
        <w:rPr>
          <w:rFonts w:ascii="Times New Roman" w:hAnsi="Times New Roman" w:cs="Times New Roman"/>
          <w:sz w:val="24"/>
          <w:szCs w:val="24"/>
        </w:rPr>
        <w:t xml:space="preserve"> (całodobowo)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Ogólnopolski Telefon Zaufania „Uzależnienia behawioralne”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801 889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880</w:t>
      </w:r>
      <w:r w:rsidRPr="008E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(codziennie od godz. 17.00-22.00 z wyjątkiem świąt państwowych)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Ogólnopolski Telefon Zaufania „Narkotyki – Narkomania”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801 199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990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(codziennie od godz. 16.00-21.00)</w:t>
      </w:r>
    </w:p>
    <w:p w:rsidR="00254F08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Infolinia stowarzyszenia </w:t>
      </w:r>
      <w:proofErr w:type="spellStart"/>
      <w:r w:rsidRPr="008E0C78">
        <w:rPr>
          <w:rFonts w:ascii="Times New Roman" w:hAnsi="Times New Roman" w:cs="Times New Roman"/>
          <w:b/>
          <w:bCs/>
          <w:sz w:val="24"/>
          <w:szCs w:val="24"/>
        </w:rPr>
        <w:t>Karan</w:t>
      </w:r>
      <w:proofErr w:type="spellEnd"/>
      <w:r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(problemy narkotykowe)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800 120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289</w:t>
      </w:r>
      <w:r w:rsidRPr="008E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sz w:val="24"/>
          <w:szCs w:val="24"/>
        </w:rPr>
        <w:t>(poniedziałek – piątek od 9:00 do 17:00)</w:t>
      </w:r>
    </w:p>
    <w:p w:rsidR="005B229A" w:rsidRPr="008E0C78" w:rsidRDefault="005B229A" w:rsidP="005B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0C78">
        <w:rPr>
          <w:rFonts w:ascii="Times New Roman" w:hAnsi="Times New Roman" w:cs="Times New Roman"/>
          <w:b/>
          <w:bCs/>
          <w:sz w:val="24"/>
          <w:szCs w:val="24"/>
        </w:rPr>
        <w:t>Telefon w sprawie zaginionego dziecka i nastolatka</w:t>
      </w:r>
      <w:r w:rsidR="00254F08" w:rsidRPr="008E0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78">
        <w:rPr>
          <w:rFonts w:ascii="Times New Roman" w:hAnsi="Times New Roman" w:cs="Times New Roman"/>
          <w:b/>
          <w:bCs/>
          <w:sz w:val="24"/>
          <w:szCs w:val="24"/>
        </w:rPr>
        <w:t>tel. 116 000</w:t>
      </w:r>
    </w:p>
    <w:sectPr w:rsidR="005B229A" w:rsidRPr="008E0C78" w:rsidSect="008E0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9A"/>
    <w:rsid w:val="00254F08"/>
    <w:rsid w:val="00265300"/>
    <w:rsid w:val="005B229A"/>
    <w:rsid w:val="008A6562"/>
    <w:rsid w:val="008E0C78"/>
    <w:rsid w:val="00A65C39"/>
    <w:rsid w:val="00D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5CC7-9DD6-4A43-81F7-A273E9C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2</cp:revision>
  <cp:lastPrinted>2022-03-01T10:00:00Z</cp:lastPrinted>
  <dcterms:created xsi:type="dcterms:W3CDTF">2022-03-01T10:04:00Z</dcterms:created>
  <dcterms:modified xsi:type="dcterms:W3CDTF">2022-03-01T10:04:00Z</dcterms:modified>
</cp:coreProperties>
</file>